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C9" w:rsidRDefault="00060AC9" w:rsidP="00060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60AC9" w:rsidRDefault="00060AC9" w:rsidP="00060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060AC9" w:rsidRDefault="00060AC9" w:rsidP="00060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</w:p>
    <w:p w:rsidR="00060AC9" w:rsidRDefault="00060AC9" w:rsidP="00060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ДРОСКОВСКОГО СЕЛЬСКОГО ПОСЕЛЕНИЯ</w:t>
      </w:r>
    </w:p>
    <w:p w:rsidR="00060AC9" w:rsidRDefault="00060AC9" w:rsidP="00060AC9">
      <w:pPr>
        <w:jc w:val="center"/>
        <w:rPr>
          <w:b/>
          <w:sz w:val="28"/>
          <w:szCs w:val="28"/>
        </w:rPr>
      </w:pPr>
    </w:p>
    <w:p w:rsidR="00060AC9" w:rsidRDefault="00060AC9" w:rsidP="00060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60AC9" w:rsidRDefault="00060AC9" w:rsidP="00060AC9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27 марта 2026 года № 4</w:t>
      </w:r>
    </w:p>
    <w:p w:rsidR="00060AC9" w:rsidRDefault="00060AC9" w:rsidP="00060AC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с. Дросково</w:t>
      </w:r>
    </w:p>
    <w:p w:rsidR="00060AC9" w:rsidRDefault="00060AC9" w:rsidP="00060AC9">
      <w:pPr>
        <w:jc w:val="center"/>
        <w:rPr>
          <w:b/>
          <w:bCs/>
          <w:color w:val="000000"/>
          <w:sz w:val="28"/>
          <w:szCs w:val="28"/>
        </w:rPr>
      </w:pPr>
    </w:p>
    <w:p w:rsidR="00060AC9" w:rsidRDefault="00060AC9" w:rsidP="00060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 по отчету об исполнении бюджета</w:t>
      </w:r>
    </w:p>
    <w:p w:rsidR="00060AC9" w:rsidRDefault="00060AC9" w:rsidP="00060AC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Дросковского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060AC9" w:rsidRDefault="00060AC9" w:rsidP="00060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района Орловской области за 2025 год</w:t>
      </w:r>
    </w:p>
    <w:p w:rsidR="00060AC9" w:rsidRDefault="00060AC9" w:rsidP="00060AC9">
      <w:pPr>
        <w:rPr>
          <w:b/>
          <w:sz w:val="28"/>
          <w:szCs w:val="28"/>
        </w:rPr>
      </w:pPr>
    </w:p>
    <w:p w:rsidR="00060AC9" w:rsidRDefault="00060AC9" w:rsidP="00060AC9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 основании статьи 28 Федерального закона от 06 октября 2003 года № 131-ФЗ «Об общих принципах организации местного самоуправления в Российской Федерации», решения </w:t>
      </w:r>
      <w:proofErr w:type="spellStart"/>
      <w:r>
        <w:rPr>
          <w:bCs/>
          <w:sz w:val="28"/>
          <w:szCs w:val="28"/>
        </w:rPr>
        <w:t>Дросковского</w:t>
      </w:r>
      <w:proofErr w:type="spellEnd"/>
      <w:r>
        <w:rPr>
          <w:bCs/>
          <w:sz w:val="28"/>
          <w:szCs w:val="28"/>
        </w:rPr>
        <w:t xml:space="preserve"> сельского Совета народных депутатов от 27 декабря 2012 года № 21/3 – СС «Об утверждении «Положения о публичных слушаниях в </w:t>
      </w:r>
      <w:proofErr w:type="spellStart"/>
      <w:r>
        <w:rPr>
          <w:bCs/>
          <w:sz w:val="28"/>
          <w:szCs w:val="28"/>
        </w:rPr>
        <w:t>Дросковском</w:t>
      </w:r>
      <w:proofErr w:type="spellEnd"/>
      <w:r>
        <w:rPr>
          <w:bCs/>
          <w:sz w:val="28"/>
          <w:szCs w:val="28"/>
        </w:rPr>
        <w:t xml:space="preserve"> сельском поселении Покровского района Орловской области», руководствуясь статьи 14 Устава </w:t>
      </w:r>
      <w:proofErr w:type="spellStart"/>
      <w:r>
        <w:rPr>
          <w:bCs/>
          <w:sz w:val="28"/>
          <w:szCs w:val="28"/>
        </w:rPr>
        <w:t>Дросковского</w:t>
      </w:r>
      <w:proofErr w:type="spellEnd"/>
      <w:r>
        <w:rPr>
          <w:bCs/>
          <w:sz w:val="28"/>
          <w:szCs w:val="28"/>
        </w:rPr>
        <w:t xml:space="preserve"> сельского поселения Покровского района Орловской области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Дросковского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060AC9" w:rsidRDefault="00060AC9" w:rsidP="00060AC9">
      <w:pPr>
        <w:ind w:firstLine="708"/>
        <w:jc w:val="both"/>
        <w:rPr>
          <w:sz w:val="28"/>
          <w:szCs w:val="28"/>
        </w:rPr>
      </w:pPr>
    </w:p>
    <w:p w:rsidR="00060AC9" w:rsidRDefault="00060AC9" w:rsidP="00060AC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60AC9" w:rsidRDefault="00060AC9" w:rsidP="00060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0AC9" w:rsidRDefault="00060AC9" w:rsidP="00060AC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21 апреля 2026 года в 11:00 часов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Дросковского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расположенном по адресу: с. Дросково,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д. 66 публичные слушания по:</w:t>
      </w:r>
    </w:p>
    <w:p w:rsidR="00060AC9" w:rsidRDefault="00060AC9" w:rsidP="00060AC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решения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Дросковского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народных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Дросковского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2025 год» (далее – отчет об исполнении бюджета сельского поселения).</w:t>
      </w:r>
    </w:p>
    <w:p w:rsidR="00060AC9" w:rsidRDefault="00060AC9" w:rsidP="00060AC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комиссию:</w:t>
      </w:r>
    </w:p>
    <w:p w:rsidR="00060AC9" w:rsidRDefault="00060AC9" w:rsidP="00060AC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подготовке и проведению публичных слушаний по отчету об исполнении бюджета сельского поселения согласно приложению.</w:t>
      </w:r>
    </w:p>
    <w:p w:rsidR="00060AC9" w:rsidRDefault="00060AC9" w:rsidP="00060AC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письменные предложения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Дросковского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отчету об исполнении бюджета сельского поселения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письменные заявления на участие в публичных слушаниях принимаются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адресу: 303180 Орловская область, Покровский район, с.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Дросково, ул. Советская, д. 66. Прием письменных предложений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заявлений прекращается в 17:00 час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день, предшествующий дню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проведения публичных слушаний.</w:t>
      </w:r>
    </w:p>
    <w:p w:rsidR="00060AC9" w:rsidRDefault="00060AC9" w:rsidP="00060AC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Ведущему специалисту в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Дросковского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(О.А.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Терешкиной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Дросковского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Интернет:</w:t>
      </w:r>
    </w:p>
    <w:p w:rsidR="00060AC9" w:rsidRDefault="00060AC9" w:rsidP="00060AC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решения об исполнении бюджета сельского поселения за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 год;</w:t>
      </w:r>
    </w:p>
    <w:p w:rsidR="00060AC9" w:rsidRDefault="00060AC9" w:rsidP="00060AC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информационное сообщение о дате, времени и месте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отчету об исполнении бюджета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поселения за 2025 год не позднее, чем за 10 дней до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слушаний;</w:t>
      </w:r>
    </w:p>
    <w:p w:rsidR="00060AC9" w:rsidRDefault="00060AC9" w:rsidP="00060AC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публичных слушаний в течение десяти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проведения публичных слушаний.</w:t>
      </w:r>
    </w:p>
    <w:p w:rsidR="00060AC9" w:rsidRDefault="00060AC9" w:rsidP="00060AC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060AC9" w:rsidRDefault="00060AC9" w:rsidP="00060AC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0AC9" w:rsidRDefault="00060AC9" w:rsidP="00060AC9">
      <w:pPr>
        <w:jc w:val="both"/>
        <w:rPr>
          <w:rFonts w:eastAsia="Calibri"/>
          <w:sz w:val="28"/>
          <w:szCs w:val="28"/>
          <w:lang w:eastAsia="en-US"/>
        </w:rPr>
      </w:pPr>
    </w:p>
    <w:p w:rsidR="00060AC9" w:rsidRDefault="00060AC9" w:rsidP="00060AC9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лава </w:t>
      </w:r>
      <w:proofErr w:type="spellStart"/>
      <w:r>
        <w:rPr>
          <w:sz w:val="28"/>
          <w:szCs w:val="28"/>
        </w:rPr>
        <w:t>Дросковского</w:t>
      </w:r>
      <w:proofErr w:type="spellEnd"/>
      <w:r>
        <w:rPr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сельского поселения </w:t>
      </w:r>
      <w:r>
        <w:rPr>
          <w:rFonts w:eastAsia="Lucida Sans Unicode"/>
          <w:kern w:val="2"/>
          <w:sz w:val="28"/>
          <w:szCs w:val="28"/>
          <w:lang w:eastAsia="hi-IN" w:bidi="hi-IN"/>
        </w:rPr>
        <w:tab/>
        <w:t xml:space="preserve">                                        Г.Д. Внуков</w:t>
      </w:r>
    </w:p>
    <w:p w:rsidR="00060AC9" w:rsidRDefault="00060AC9" w:rsidP="00060AC9">
      <w:pPr>
        <w:pStyle w:val="a4"/>
        <w:spacing w:after="0" w:line="240" w:lineRule="auto"/>
        <w:ind w:left="1428"/>
        <w:rPr>
          <w:rFonts w:ascii="Times New Roman" w:hAnsi="Times New Roman" w:cs="Times New Roman"/>
          <w:b/>
          <w:i/>
          <w:sz w:val="28"/>
          <w:szCs w:val="28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AC9" w:rsidRDefault="00060AC9" w:rsidP="00060AC9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060AC9" w:rsidRDefault="00060AC9" w:rsidP="00060AC9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0AC9" w:rsidRDefault="00060AC9" w:rsidP="00060AC9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марта 2026 года № 4</w:t>
      </w:r>
    </w:p>
    <w:p w:rsidR="00060AC9" w:rsidRDefault="00060AC9" w:rsidP="00060A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комиссии по проведению публичных слушаний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отчету об исполнении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Дросковского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60AC9" w:rsidRDefault="00060AC9" w:rsidP="00060A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2025 год</w:t>
      </w:r>
    </w:p>
    <w:p w:rsidR="00060AC9" w:rsidRDefault="00060AC9" w:rsidP="00060AC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2169"/>
        <w:gridCol w:w="425"/>
        <w:gridCol w:w="3827"/>
        <w:gridCol w:w="426"/>
        <w:gridCol w:w="2799"/>
      </w:tblGrid>
      <w:tr w:rsidR="00060AC9" w:rsidTr="00D53E9F">
        <w:tc>
          <w:tcPr>
            <w:tcW w:w="491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Внуков Г.Д.</w:t>
            </w:r>
          </w:p>
        </w:tc>
        <w:tc>
          <w:tcPr>
            <w:tcW w:w="425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26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60AC9" w:rsidTr="00D53E9F">
        <w:tc>
          <w:tcPr>
            <w:tcW w:w="491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Филатова Е.П.</w:t>
            </w:r>
          </w:p>
        </w:tc>
        <w:tc>
          <w:tcPr>
            <w:tcW w:w="425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специалист, бухгалтер администрации</w:t>
            </w:r>
          </w:p>
        </w:tc>
        <w:tc>
          <w:tcPr>
            <w:tcW w:w="426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0AC9" w:rsidTr="00D53E9F">
        <w:tc>
          <w:tcPr>
            <w:tcW w:w="491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6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25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426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060AC9" w:rsidTr="00D53E9F">
        <w:tc>
          <w:tcPr>
            <w:tcW w:w="491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Черникова Л.И.</w:t>
            </w:r>
          </w:p>
        </w:tc>
        <w:tc>
          <w:tcPr>
            <w:tcW w:w="425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Дросковского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Совета народных депутатов</w:t>
            </w:r>
          </w:p>
        </w:tc>
        <w:tc>
          <w:tcPr>
            <w:tcW w:w="426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  <w:hideMark/>
          </w:tcPr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AC9" w:rsidRDefault="00060AC9" w:rsidP="00D53E9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060AC9" w:rsidRDefault="00060AC9" w:rsidP="00060AC9">
      <w:pPr>
        <w:jc w:val="center"/>
        <w:rPr>
          <w:b/>
          <w:sz w:val="28"/>
          <w:szCs w:val="28"/>
          <w:highlight w:val="yellow"/>
        </w:rPr>
      </w:pPr>
    </w:p>
    <w:p w:rsidR="008C599A" w:rsidRDefault="008C599A">
      <w:bookmarkStart w:id="0" w:name="_GoBack"/>
      <w:bookmarkEnd w:id="0"/>
    </w:p>
    <w:sectPr w:rsidR="008C599A" w:rsidSect="00060A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776B2"/>
    <w:multiLevelType w:val="hybridMultilevel"/>
    <w:tmpl w:val="93B6518A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C149A2"/>
    <w:multiLevelType w:val="hybridMultilevel"/>
    <w:tmpl w:val="3976C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EE19B9"/>
    <w:multiLevelType w:val="hybridMultilevel"/>
    <w:tmpl w:val="F3E8D472"/>
    <w:lvl w:ilvl="0" w:tplc="0506183A">
      <w:start w:val="1"/>
      <w:numFmt w:val="russianLower"/>
      <w:lvlText w:val="%1)"/>
      <w:lvlJc w:val="left"/>
      <w:pPr>
        <w:ind w:left="1428" w:hanging="360"/>
      </w:pPr>
    </w:lvl>
    <w:lvl w:ilvl="1" w:tplc="DA2C5EAA">
      <w:start w:val="1"/>
      <w:numFmt w:val="decimal"/>
      <w:lvlText w:val="%2."/>
      <w:lvlJc w:val="left"/>
      <w:pPr>
        <w:ind w:left="2943" w:hanging="1155"/>
      </w:pPr>
      <w:rPr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D0"/>
    <w:rsid w:val="00060AC9"/>
    <w:rsid w:val="0015141F"/>
    <w:rsid w:val="00206733"/>
    <w:rsid w:val="0057287D"/>
    <w:rsid w:val="007F745F"/>
    <w:rsid w:val="008B3F02"/>
    <w:rsid w:val="008C599A"/>
    <w:rsid w:val="008D276F"/>
    <w:rsid w:val="009B42CD"/>
    <w:rsid w:val="009F58B7"/>
    <w:rsid w:val="00A05861"/>
    <w:rsid w:val="00AA34A7"/>
    <w:rsid w:val="00BB46D0"/>
    <w:rsid w:val="00CC0B33"/>
    <w:rsid w:val="00D00F97"/>
    <w:rsid w:val="00D8480B"/>
    <w:rsid w:val="00ED0865"/>
    <w:rsid w:val="00EE4D40"/>
    <w:rsid w:val="00F301C4"/>
    <w:rsid w:val="00F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060AC9"/>
  </w:style>
  <w:style w:type="paragraph" w:styleId="a4">
    <w:name w:val="List Paragraph"/>
    <w:aliases w:val="ТЗ список"/>
    <w:basedOn w:val="a"/>
    <w:link w:val="a3"/>
    <w:uiPriority w:val="34"/>
    <w:qFormat/>
    <w:rsid w:val="00060A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06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060AC9"/>
  </w:style>
  <w:style w:type="paragraph" w:styleId="a4">
    <w:name w:val="List Paragraph"/>
    <w:aliases w:val="ТЗ список"/>
    <w:basedOn w:val="a"/>
    <w:link w:val="a3"/>
    <w:uiPriority w:val="34"/>
    <w:qFormat/>
    <w:rsid w:val="00060A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06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dcterms:created xsi:type="dcterms:W3CDTF">2026-03-27T08:41:00Z</dcterms:created>
  <dcterms:modified xsi:type="dcterms:W3CDTF">2026-03-27T08:42:00Z</dcterms:modified>
</cp:coreProperties>
</file>